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24D" w:rsidRPr="000F224D" w:rsidRDefault="000F224D" w:rsidP="000F224D">
      <w:pPr>
        <w:spacing w:before="100" w:beforeAutospacing="1" w:after="100" w:afterAutospacing="1"/>
        <w:outlineLvl w:val="1"/>
        <w:rPr>
          <w:rFonts w:ascii="Times" w:eastAsia="Times New Roman" w:hAnsi="Times" w:cs="Times New Roman"/>
          <w:b/>
          <w:bCs/>
          <w:sz w:val="36"/>
          <w:szCs w:val="36"/>
        </w:rPr>
      </w:pPr>
      <w:r w:rsidRPr="000F224D">
        <w:rPr>
          <w:rFonts w:ascii="Times" w:eastAsia="Times New Roman" w:hAnsi="Times" w:cs="Times New Roman"/>
          <w:b/>
          <w:bCs/>
          <w:sz w:val="36"/>
          <w:szCs w:val="36"/>
        </w:rPr>
        <w:t>The Difference between Torts and Crimes</w:t>
      </w:r>
    </w:p>
    <w:p w:rsidR="000F224D" w:rsidRPr="000F224D" w:rsidRDefault="000F224D" w:rsidP="000F224D">
      <w:pPr>
        <w:spacing w:before="100" w:beforeAutospacing="1" w:after="100" w:afterAutospacing="1"/>
        <w:outlineLvl w:val="4"/>
        <w:rPr>
          <w:rFonts w:ascii="Times" w:eastAsia="Times New Roman" w:hAnsi="Times" w:cs="Times New Roman"/>
          <w:b/>
          <w:bCs/>
          <w:sz w:val="20"/>
          <w:szCs w:val="20"/>
        </w:rPr>
      </w:pPr>
      <w:r w:rsidRPr="000F224D">
        <w:rPr>
          <w:rFonts w:ascii="Times" w:eastAsia="Times New Roman" w:hAnsi="Times" w:cs="Times New Roman"/>
          <w:b/>
          <w:bCs/>
          <w:sz w:val="20"/>
          <w:szCs w:val="20"/>
        </w:rPr>
        <w:t xml:space="preserve">Authored By: </w:t>
      </w:r>
      <w:hyperlink r:id="rId6" w:history="1">
        <w:r w:rsidRPr="000F224D">
          <w:rPr>
            <w:rFonts w:ascii="Times" w:eastAsia="Times New Roman" w:hAnsi="Times" w:cs="Times New Roman"/>
            <w:b/>
            <w:bCs/>
            <w:color w:val="0000FF"/>
            <w:sz w:val="20"/>
            <w:szCs w:val="20"/>
            <w:u w:val="single"/>
          </w:rPr>
          <w:t>Carl Vinson Institute of Government, University of Georgia</w:t>
        </w:r>
      </w:hyperlink>
      <w:r w:rsidRPr="000F224D">
        <w:rPr>
          <w:rFonts w:ascii="Times" w:eastAsia="Times New Roman" w:hAnsi="Times" w:cs="Times New Roman"/>
          <w:b/>
          <w:bCs/>
          <w:sz w:val="20"/>
          <w:szCs w:val="20"/>
        </w:rPr>
        <w:t xml:space="preserve"> </w:t>
      </w:r>
    </w:p>
    <w:p w:rsidR="000F224D" w:rsidRPr="000F224D" w:rsidRDefault="000F224D" w:rsidP="000F224D">
      <w:pPr>
        <w:rPr>
          <w:rFonts w:ascii="Times" w:eastAsia="Times New Roman" w:hAnsi="Times" w:cs="Times New Roman"/>
          <w:sz w:val="20"/>
          <w:szCs w:val="20"/>
        </w:rPr>
      </w:pPr>
      <w:r w:rsidRPr="000F224D">
        <w:rPr>
          <w:rFonts w:ascii="Times" w:eastAsia="Times New Roman" w:hAnsi="Times" w:cs="Times New Roman"/>
          <w:sz w:val="20"/>
          <w:szCs w:val="20"/>
        </w:rPr>
        <w:t>Read this in:</w:t>
      </w:r>
    </w:p>
    <w:p w:rsidR="000F224D" w:rsidRPr="000F224D" w:rsidRDefault="000F224D" w:rsidP="000F224D">
      <w:pPr>
        <w:ind w:left="720"/>
        <w:rPr>
          <w:rFonts w:ascii="Times" w:eastAsia="Times New Roman" w:hAnsi="Times" w:cs="Times New Roman"/>
          <w:sz w:val="20"/>
          <w:szCs w:val="20"/>
        </w:rPr>
      </w:pPr>
      <w:hyperlink r:id="rId7" w:history="1">
        <w:r w:rsidRPr="000F224D">
          <w:rPr>
            <w:rFonts w:ascii="Times" w:eastAsia="Times New Roman" w:hAnsi="Times" w:cs="Times New Roman"/>
            <w:color w:val="0000FF"/>
            <w:sz w:val="20"/>
            <w:szCs w:val="20"/>
            <w:u w:val="single"/>
          </w:rPr>
          <w:t>Spanish / Español</w:t>
        </w:r>
      </w:hyperlink>
    </w:p>
    <w:p w:rsidR="000F224D" w:rsidRPr="000F224D" w:rsidRDefault="000F224D" w:rsidP="000F224D">
      <w:pPr>
        <w:spacing w:before="100" w:beforeAutospacing="1" w:after="100" w:afterAutospacing="1"/>
        <w:outlineLvl w:val="2"/>
        <w:rPr>
          <w:rFonts w:ascii="Times" w:eastAsia="Times New Roman" w:hAnsi="Times" w:cs="Times New Roman"/>
          <w:b/>
          <w:bCs/>
          <w:sz w:val="27"/>
          <w:szCs w:val="27"/>
        </w:rPr>
      </w:pPr>
      <w:bookmarkStart w:id="0" w:name="iA911717F-DA0F-85C2-BE78-95CF458DFEF1"/>
      <w:bookmarkEnd w:id="0"/>
      <w:r w:rsidRPr="000F224D">
        <w:rPr>
          <w:rFonts w:ascii="Times" w:eastAsia="Times New Roman" w:hAnsi="Times" w:cs="Times New Roman"/>
          <w:b/>
          <w:bCs/>
          <w:sz w:val="27"/>
          <w:szCs w:val="27"/>
        </w:rPr>
        <w:t>Information</w:t>
      </w:r>
    </w:p>
    <w:p w:rsidR="000F224D" w:rsidRPr="000F224D" w:rsidRDefault="000F224D" w:rsidP="000F224D">
      <w:pPr>
        <w:spacing w:before="100" w:beforeAutospacing="1" w:after="100" w:afterAutospacing="1"/>
        <w:rPr>
          <w:rFonts w:ascii="Times" w:hAnsi="Times" w:cs="Times New Roman"/>
          <w:sz w:val="20"/>
          <w:szCs w:val="20"/>
        </w:rPr>
      </w:pPr>
      <w:r w:rsidRPr="000F224D">
        <w:rPr>
          <w:rFonts w:ascii="Times" w:hAnsi="Times" w:cs="Times New Roman"/>
          <w:b/>
          <w:bCs/>
          <w:sz w:val="20"/>
          <w:szCs w:val="20"/>
        </w:rPr>
        <w:t xml:space="preserve">THE DIFFERENCE BETWEEN TORTS AND CRIMES </w:t>
      </w:r>
    </w:p>
    <w:p w:rsidR="000F224D" w:rsidRPr="000F224D" w:rsidRDefault="000F224D" w:rsidP="000F224D">
      <w:pPr>
        <w:spacing w:before="100" w:beforeAutospacing="1" w:after="100" w:afterAutospacing="1"/>
        <w:rPr>
          <w:rFonts w:ascii="Times" w:hAnsi="Times" w:cs="Times New Roman"/>
          <w:sz w:val="20"/>
          <w:szCs w:val="20"/>
        </w:rPr>
      </w:pPr>
      <w:r w:rsidRPr="000F224D">
        <w:rPr>
          <w:rFonts w:ascii="Times" w:hAnsi="Times" w:cs="Times New Roman"/>
          <w:b/>
          <w:bCs/>
          <w:sz w:val="20"/>
          <w:szCs w:val="20"/>
        </w:rPr>
        <w:t>This document tells you the following:</w:t>
      </w:r>
    </w:p>
    <w:p w:rsidR="000F224D" w:rsidRPr="000F224D" w:rsidRDefault="000F224D" w:rsidP="000F224D">
      <w:pPr>
        <w:numPr>
          <w:ilvl w:val="0"/>
          <w:numId w:val="1"/>
        </w:numPr>
        <w:spacing w:before="100" w:beforeAutospacing="1" w:after="100" w:afterAutospacing="1"/>
        <w:rPr>
          <w:rFonts w:ascii="Times" w:eastAsia="Times New Roman" w:hAnsi="Times" w:cs="Times New Roman"/>
          <w:sz w:val="20"/>
          <w:szCs w:val="20"/>
        </w:rPr>
      </w:pPr>
      <w:r w:rsidRPr="000F224D">
        <w:rPr>
          <w:rFonts w:ascii="Times" w:eastAsia="Times New Roman" w:hAnsi="Times" w:cs="Times New Roman"/>
          <w:b/>
          <w:bCs/>
          <w:sz w:val="20"/>
          <w:szCs w:val="20"/>
        </w:rPr>
        <w:t>What is a crime?</w:t>
      </w:r>
    </w:p>
    <w:p w:rsidR="000F224D" w:rsidRPr="000F224D" w:rsidRDefault="000F224D" w:rsidP="000F224D">
      <w:pPr>
        <w:numPr>
          <w:ilvl w:val="0"/>
          <w:numId w:val="1"/>
        </w:numPr>
        <w:spacing w:before="100" w:beforeAutospacing="1" w:after="100" w:afterAutospacing="1"/>
        <w:rPr>
          <w:rFonts w:ascii="Times" w:eastAsia="Times New Roman" w:hAnsi="Times" w:cs="Times New Roman"/>
          <w:sz w:val="20"/>
          <w:szCs w:val="20"/>
        </w:rPr>
      </w:pPr>
      <w:r w:rsidRPr="000F224D">
        <w:rPr>
          <w:rFonts w:ascii="Times" w:eastAsia="Times New Roman" w:hAnsi="Times" w:cs="Times New Roman"/>
          <w:b/>
          <w:bCs/>
          <w:sz w:val="20"/>
          <w:szCs w:val="20"/>
        </w:rPr>
        <w:t>What is a tort?</w:t>
      </w:r>
    </w:p>
    <w:p w:rsidR="000F224D" w:rsidRPr="000F224D" w:rsidRDefault="000F224D" w:rsidP="000F224D">
      <w:pPr>
        <w:numPr>
          <w:ilvl w:val="0"/>
          <w:numId w:val="1"/>
        </w:numPr>
        <w:spacing w:before="100" w:beforeAutospacing="1" w:after="100" w:afterAutospacing="1"/>
        <w:rPr>
          <w:rFonts w:ascii="Times" w:eastAsia="Times New Roman" w:hAnsi="Times" w:cs="Times New Roman"/>
          <w:sz w:val="20"/>
          <w:szCs w:val="20"/>
        </w:rPr>
      </w:pPr>
      <w:r w:rsidRPr="000F224D">
        <w:rPr>
          <w:rFonts w:ascii="Times" w:eastAsia="Times New Roman" w:hAnsi="Times" w:cs="Times New Roman"/>
          <w:b/>
          <w:bCs/>
          <w:sz w:val="20"/>
          <w:szCs w:val="20"/>
        </w:rPr>
        <w:t>In what kind of court is a criminal case heard?</w:t>
      </w:r>
    </w:p>
    <w:p w:rsidR="000F224D" w:rsidRPr="000F224D" w:rsidRDefault="000F224D" w:rsidP="000F224D">
      <w:pPr>
        <w:numPr>
          <w:ilvl w:val="0"/>
          <w:numId w:val="1"/>
        </w:numPr>
        <w:spacing w:before="100" w:beforeAutospacing="1" w:after="100" w:afterAutospacing="1"/>
        <w:rPr>
          <w:rFonts w:ascii="Times" w:eastAsia="Times New Roman" w:hAnsi="Times" w:cs="Times New Roman"/>
          <w:sz w:val="20"/>
          <w:szCs w:val="20"/>
        </w:rPr>
      </w:pPr>
      <w:r w:rsidRPr="000F224D">
        <w:rPr>
          <w:rFonts w:ascii="Times" w:eastAsia="Times New Roman" w:hAnsi="Times" w:cs="Times New Roman"/>
          <w:b/>
          <w:bCs/>
          <w:sz w:val="20"/>
          <w:szCs w:val="20"/>
        </w:rPr>
        <w:t>In what kind of court is a tort case heard?</w:t>
      </w:r>
    </w:p>
    <w:p w:rsidR="000F224D" w:rsidRPr="000F224D" w:rsidRDefault="000F224D" w:rsidP="000F224D">
      <w:pPr>
        <w:numPr>
          <w:ilvl w:val="0"/>
          <w:numId w:val="1"/>
        </w:numPr>
        <w:spacing w:before="100" w:beforeAutospacing="1" w:after="100" w:afterAutospacing="1"/>
        <w:rPr>
          <w:rFonts w:ascii="Times" w:eastAsia="Times New Roman" w:hAnsi="Times" w:cs="Times New Roman"/>
          <w:sz w:val="20"/>
          <w:szCs w:val="20"/>
        </w:rPr>
      </w:pPr>
      <w:r w:rsidRPr="000F224D">
        <w:rPr>
          <w:rFonts w:ascii="Times" w:eastAsia="Times New Roman" w:hAnsi="Times" w:cs="Times New Roman"/>
          <w:b/>
          <w:bCs/>
          <w:sz w:val="20"/>
          <w:szCs w:val="20"/>
        </w:rPr>
        <w:t>What two things must a plaintiff prove in order to win a tort case?</w:t>
      </w:r>
    </w:p>
    <w:p w:rsidR="000F224D" w:rsidRPr="000F224D" w:rsidRDefault="000F224D" w:rsidP="000F224D">
      <w:pPr>
        <w:numPr>
          <w:ilvl w:val="0"/>
          <w:numId w:val="1"/>
        </w:numPr>
        <w:spacing w:before="100" w:beforeAutospacing="1" w:after="100" w:afterAutospacing="1"/>
        <w:rPr>
          <w:rFonts w:ascii="Times" w:eastAsia="Times New Roman" w:hAnsi="Times" w:cs="Times New Roman"/>
          <w:sz w:val="20"/>
          <w:szCs w:val="20"/>
        </w:rPr>
      </w:pPr>
      <w:r w:rsidRPr="000F224D">
        <w:rPr>
          <w:rFonts w:ascii="Times" w:eastAsia="Times New Roman" w:hAnsi="Times" w:cs="Times New Roman"/>
          <w:b/>
          <w:bCs/>
          <w:sz w:val="20"/>
          <w:szCs w:val="20"/>
        </w:rPr>
        <w:t>Can the same act be both a crime and a tort?</w:t>
      </w:r>
    </w:p>
    <w:p w:rsidR="000F224D" w:rsidRPr="000F224D" w:rsidRDefault="000F224D" w:rsidP="000F224D">
      <w:pPr>
        <w:spacing w:before="100" w:beforeAutospacing="1" w:after="100" w:afterAutospacing="1"/>
        <w:rPr>
          <w:rFonts w:ascii="Times" w:hAnsi="Times" w:cs="Times New Roman"/>
          <w:sz w:val="20"/>
          <w:szCs w:val="20"/>
        </w:rPr>
      </w:pPr>
      <w:r w:rsidRPr="000F224D">
        <w:rPr>
          <w:rFonts w:ascii="Times" w:hAnsi="Times" w:cs="Times New Roman"/>
          <w:sz w:val="20"/>
          <w:szCs w:val="20"/>
        </w:rPr>
        <w:t>Protecting citizens from harmful acts is basic to an orderly society. To protect citizens, governments pass laws making wrongful acts crimes. A crime can be described as a wrongful act that injures or interferes with the interest of society.</w:t>
      </w:r>
    </w:p>
    <w:p w:rsidR="000F224D" w:rsidRPr="000F224D" w:rsidRDefault="000F224D" w:rsidP="000F224D">
      <w:pPr>
        <w:spacing w:before="100" w:beforeAutospacing="1" w:after="100" w:afterAutospacing="1"/>
        <w:rPr>
          <w:rFonts w:ascii="Times" w:hAnsi="Times" w:cs="Times New Roman"/>
          <w:sz w:val="20"/>
          <w:szCs w:val="20"/>
        </w:rPr>
      </w:pPr>
      <w:r w:rsidRPr="000F224D">
        <w:rPr>
          <w:rFonts w:ascii="Times" w:hAnsi="Times" w:cs="Times New Roman"/>
          <w:sz w:val="20"/>
          <w:szCs w:val="20"/>
        </w:rPr>
        <w:t xml:space="preserve">However, many acts that result in harm to others are not crimes. Accidentally hitting another car with your own is not a crime, even though it could cause harm. It is a tort. </w:t>
      </w:r>
      <w:r w:rsidRPr="000F224D">
        <w:rPr>
          <w:rFonts w:ascii="Times" w:hAnsi="Times" w:cs="Times New Roman"/>
          <w:b/>
          <w:bCs/>
          <w:sz w:val="20"/>
          <w:szCs w:val="20"/>
        </w:rPr>
        <w:t>Generally speaking, a tort is a wrongful act that injures or interferes with an individual's person or property. A tort can be intentional or unintentional (negligence), or it can be a tort of strict liability.</w:t>
      </w:r>
    </w:p>
    <w:p w:rsidR="000F224D" w:rsidRPr="000F224D" w:rsidRDefault="000F224D" w:rsidP="000F224D">
      <w:pPr>
        <w:spacing w:before="100" w:beforeAutospacing="1" w:after="100" w:afterAutospacing="1"/>
        <w:rPr>
          <w:rFonts w:ascii="Times" w:hAnsi="Times" w:cs="Times New Roman"/>
          <w:sz w:val="20"/>
          <w:szCs w:val="20"/>
        </w:rPr>
      </w:pPr>
      <w:r w:rsidRPr="000F224D">
        <w:rPr>
          <w:rFonts w:ascii="Times" w:hAnsi="Times" w:cs="Times New Roman"/>
          <w:b/>
          <w:bCs/>
          <w:sz w:val="20"/>
          <w:szCs w:val="20"/>
          <w:u w:val="single"/>
        </w:rPr>
        <w:t>TORTS AND CRIMES</w:t>
      </w:r>
    </w:p>
    <w:p w:rsidR="000F224D" w:rsidRPr="000F224D" w:rsidRDefault="000F224D" w:rsidP="000F224D">
      <w:pPr>
        <w:spacing w:before="100" w:beforeAutospacing="1" w:after="100" w:afterAutospacing="1"/>
        <w:rPr>
          <w:rFonts w:ascii="Times" w:hAnsi="Times" w:cs="Times New Roman"/>
          <w:sz w:val="20"/>
          <w:szCs w:val="20"/>
        </w:rPr>
      </w:pPr>
      <w:r w:rsidRPr="000F224D">
        <w:rPr>
          <w:rFonts w:ascii="Times" w:hAnsi="Times" w:cs="Times New Roman"/>
          <w:sz w:val="20"/>
          <w:szCs w:val="20"/>
        </w:rPr>
        <w:t>Consider these three events:</w:t>
      </w:r>
      <w:r w:rsidRPr="000F224D">
        <w:rPr>
          <w:rFonts w:ascii="Times" w:hAnsi="Times" w:cs="Times New Roman"/>
          <w:sz w:val="20"/>
          <w:szCs w:val="20"/>
        </w:rPr>
        <w:br/>
      </w:r>
      <w:r w:rsidRPr="000F224D">
        <w:rPr>
          <w:rFonts w:ascii="Times" w:hAnsi="Times" w:cs="Times New Roman"/>
          <w:sz w:val="20"/>
          <w:szCs w:val="20"/>
        </w:rPr>
        <w:br/>
        <w:t>1. Mary sells heroin to Jack.</w:t>
      </w:r>
      <w:r w:rsidRPr="000F224D">
        <w:rPr>
          <w:rFonts w:ascii="Times" w:hAnsi="Times" w:cs="Times New Roman"/>
          <w:sz w:val="20"/>
          <w:szCs w:val="20"/>
        </w:rPr>
        <w:br/>
      </w:r>
      <w:r w:rsidRPr="000F224D">
        <w:rPr>
          <w:rFonts w:ascii="Times" w:hAnsi="Times" w:cs="Times New Roman"/>
          <w:sz w:val="20"/>
          <w:szCs w:val="20"/>
        </w:rPr>
        <w:br/>
        <w:t>2. Steve, not looking where he is going, knocks Mrs. Frayle down.</w:t>
      </w:r>
      <w:r w:rsidRPr="000F224D">
        <w:rPr>
          <w:rFonts w:ascii="Times" w:hAnsi="Times" w:cs="Times New Roman"/>
          <w:sz w:val="20"/>
          <w:szCs w:val="20"/>
        </w:rPr>
        <w:br/>
      </w:r>
      <w:r w:rsidRPr="000F224D">
        <w:rPr>
          <w:rFonts w:ascii="Times" w:hAnsi="Times" w:cs="Times New Roman"/>
          <w:sz w:val="20"/>
          <w:szCs w:val="20"/>
        </w:rPr>
        <w:br/>
        <w:t>3. During an argument, Linda slaps Beth in the face.</w:t>
      </w:r>
      <w:r w:rsidRPr="000F224D">
        <w:rPr>
          <w:rFonts w:ascii="Times" w:hAnsi="Times" w:cs="Times New Roman"/>
          <w:sz w:val="20"/>
          <w:szCs w:val="20"/>
        </w:rPr>
        <w:br/>
      </w:r>
      <w:r w:rsidRPr="000F224D">
        <w:rPr>
          <w:rFonts w:ascii="Times" w:hAnsi="Times" w:cs="Times New Roman"/>
          <w:sz w:val="20"/>
          <w:szCs w:val="20"/>
        </w:rPr>
        <w:br/>
        <w:t>Which do you think would be a crime? Which a tort? Understanding the difference between crimes and torts is important because the law treats them in different ways.</w:t>
      </w:r>
    </w:p>
    <w:p w:rsidR="000F224D" w:rsidRPr="000F224D" w:rsidRDefault="000F224D" w:rsidP="000F224D">
      <w:pPr>
        <w:spacing w:before="100" w:beforeAutospacing="1" w:after="100" w:afterAutospacing="1"/>
        <w:rPr>
          <w:rFonts w:ascii="Times" w:hAnsi="Times" w:cs="Times New Roman"/>
          <w:sz w:val="20"/>
          <w:szCs w:val="20"/>
        </w:rPr>
      </w:pPr>
      <w:r w:rsidRPr="000F224D">
        <w:rPr>
          <w:rFonts w:ascii="Times" w:hAnsi="Times" w:cs="Times New Roman"/>
          <w:b/>
          <w:bCs/>
          <w:sz w:val="20"/>
          <w:szCs w:val="20"/>
        </w:rPr>
        <w:t xml:space="preserve">TORTS: </w:t>
      </w:r>
      <w:r w:rsidRPr="000F224D">
        <w:rPr>
          <w:rFonts w:ascii="Times" w:hAnsi="Times" w:cs="Times New Roman"/>
          <w:sz w:val="20"/>
          <w:szCs w:val="20"/>
        </w:rPr>
        <w:t>A tort is a wrongful act that injures or interferes with another's person or property. A tort case is a civil court proceeding. The accused is the "defendant" and the victim is a "plaintiff." The charges are brought by the plaintiff. If the defendant loses, the defendant has to pay damages to the plaintiff.</w:t>
      </w:r>
    </w:p>
    <w:p w:rsidR="000F224D" w:rsidRPr="000F224D" w:rsidRDefault="000F224D" w:rsidP="000F224D">
      <w:pPr>
        <w:spacing w:before="100" w:beforeAutospacing="1" w:after="100" w:afterAutospacing="1"/>
        <w:rPr>
          <w:rFonts w:ascii="Times" w:hAnsi="Times" w:cs="Times New Roman"/>
          <w:sz w:val="20"/>
          <w:szCs w:val="20"/>
        </w:rPr>
      </w:pPr>
      <w:r w:rsidRPr="000F224D">
        <w:rPr>
          <w:rFonts w:ascii="Times" w:hAnsi="Times" w:cs="Times New Roman"/>
          <w:b/>
          <w:bCs/>
          <w:sz w:val="20"/>
          <w:szCs w:val="20"/>
        </w:rPr>
        <w:t xml:space="preserve">CRIMES: </w:t>
      </w:r>
      <w:r w:rsidRPr="000F224D">
        <w:rPr>
          <w:rFonts w:ascii="Times" w:hAnsi="Times" w:cs="Times New Roman"/>
          <w:sz w:val="20"/>
          <w:szCs w:val="20"/>
        </w:rPr>
        <w:t>A crime is a wrongful act that the state or federal government has identified as a crime. A criminal case is a criminal proceeding. The accused is also called a 'defendant". The victim is the person who has been hurt or the state of Georgia or other governmental entity. The charges are brought by the government. If the defendant loses, the defendant must serve a sentence. A fine is paid to the government and there is possible restitution to the victim.</w:t>
      </w:r>
    </w:p>
    <w:p w:rsidR="000F224D" w:rsidRPr="000F224D" w:rsidRDefault="000F224D" w:rsidP="000F224D">
      <w:pPr>
        <w:spacing w:before="100" w:beforeAutospacing="1" w:after="100" w:afterAutospacing="1"/>
        <w:rPr>
          <w:rFonts w:ascii="Times" w:hAnsi="Times" w:cs="Times New Roman"/>
          <w:sz w:val="20"/>
          <w:szCs w:val="20"/>
        </w:rPr>
      </w:pPr>
      <w:r w:rsidRPr="000F224D">
        <w:rPr>
          <w:rFonts w:ascii="Times" w:hAnsi="Times" w:cs="Times New Roman"/>
          <w:sz w:val="20"/>
          <w:szCs w:val="20"/>
        </w:rPr>
        <w:lastRenderedPageBreak/>
        <w:t>The state has made selling heroin (event 1) a crime. Mary would be prosecuted for this crime in a criminal proceeding by a district attorney representing the people of the state. If found guilty, Mary could be fined and sent to jail. The victim of a crime is not a party to the legal action. Jack would not be suing Mary. Rather, he would be one of several witnesses for the state in the case against her in court.</w:t>
      </w:r>
    </w:p>
    <w:p w:rsidR="000F224D" w:rsidRPr="000F224D" w:rsidRDefault="000F224D" w:rsidP="000F224D">
      <w:pPr>
        <w:spacing w:before="100" w:beforeAutospacing="1" w:after="100" w:afterAutospacing="1"/>
        <w:rPr>
          <w:rFonts w:ascii="Times" w:hAnsi="Times" w:cs="Times New Roman"/>
          <w:sz w:val="20"/>
          <w:szCs w:val="20"/>
        </w:rPr>
      </w:pPr>
      <w:r w:rsidRPr="000F224D">
        <w:rPr>
          <w:rFonts w:ascii="Times" w:hAnsi="Times" w:cs="Times New Roman"/>
          <w:b/>
          <w:bCs/>
          <w:sz w:val="20"/>
          <w:szCs w:val="20"/>
        </w:rPr>
        <w:t>Tort cases are heard in civil proceedings.</w:t>
      </w:r>
      <w:r w:rsidRPr="000F224D">
        <w:rPr>
          <w:rFonts w:ascii="Times" w:hAnsi="Times" w:cs="Times New Roman"/>
          <w:sz w:val="20"/>
          <w:szCs w:val="20"/>
        </w:rPr>
        <w:t xml:space="preserve"> The legal process is quite different from criminal proceedings. The civil process provides a legal means for victims of harmful acts to be compensated for the harm done to them. Event 2 is a tort. Mrs. Frayle has been injured by Steve's act. In order to recover money for the harm or damage she has suffered, the civil process requires that Mrs. Frayle sue Steve. Furthermore, she must bear the cost in terms of time, energy, and money for doing so.</w:t>
      </w:r>
    </w:p>
    <w:p w:rsidR="000F224D" w:rsidRPr="000F224D" w:rsidRDefault="000F224D" w:rsidP="000F224D">
      <w:pPr>
        <w:spacing w:before="100" w:beforeAutospacing="1" w:after="100" w:afterAutospacing="1"/>
        <w:rPr>
          <w:rFonts w:ascii="Times" w:hAnsi="Times" w:cs="Times New Roman"/>
          <w:sz w:val="20"/>
          <w:szCs w:val="20"/>
        </w:rPr>
      </w:pPr>
      <w:r w:rsidRPr="000F224D">
        <w:rPr>
          <w:rFonts w:ascii="Times" w:hAnsi="Times" w:cs="Times New Roman"/>
          <w:sz w:val="20"/>
          <w:szCs w:val="20"/>
        </w:rPr>
        <w:t>In such a legal action, the victim of the tort is usually called the plaintiff. The plaintiff begins a court action against the alleged (or supposed) wrongdoer, usually called the defendant or tortfeasor. In event 2, Mrs. Frayle would be the plaintiff. Steve would be the defendant.</w:t>
      </w:r>
    </w:p>
    <w:p w:rsidR="000F224D" w:rsidRPr="000F224D" w:rsidRDefault="000F224D" w:rsidP="000F224D">
      <w:pPr>
        <w:spacing w:before="100" w:beforeAutospacing="1" w:after="100" w:afterAutospacing="1"/>
        <w:rPr>
          <w:rFonts w:ascii="Times" w:hAnsi="Times" w:cs="Times New Roman"/>
          <w:sz w:val="20"/>
          <w:szCs w:val="20"/>
        </w:rPr>
      </w:pPr>
      <w:r w:rsidRPr="000F224D">
        <w:rPr>
          <w:rFonts w:ascii="Times" w:hAnsi="Times" w:cs="Times New Roman"/>
          <w:b/>
          <w:bCs/>
          <w:sz w:val="20"/>
          <w:szCs w:val="20"/>
        </w:rPr>
        <w:t>To win a tort case, the plaintiff must prove two things: (1) the defendant committed the tort and (2) as a result of the tort, the plaintiff or the plaintiff's property was injured.</w:t>
      </w:r>
      <w:r w:rsidRPr="000F224D">
        <w:rPr>
          <w:rFonts w:ascii="Times" w:hAnsi="Times" w:cs="Times New Roman"/>
          <w:sz w:val="20"/>
          <w:szCs w:val="20"/>
        </w:rPr>
        <w:t xml:space="preserve"> If a plaintiff (like Mrs. Frayle) can prove both, she is entitled to recover money damages from the defendant to compensate for the injury. The defendant (Steve) is liable, which means he is responsible for paying the damages.</w:t>
      </w:r>
    </w:p>
    <w:p w:rsidR="000F224D" w:rsidRPr="000F224D" w:rsidRDefault="000F224D" w:rsidP="000F224D">
      <w:pPr>
        <w:spacing w:before="100" w:beforeAutospacing="1" w:after="100" w:afterAutospacing="1"/>
        <w:rPr>
          <w:rFonts w:ascii="Times" w:hAnsi="Times" w:cs="Times New Roman"/>
          <w:sz w:val="20"/>
          <w:szCs w:val="20"/>
        </w:rPr>
      </w:pPr>
      <w:r w:rsidRPr="000F224D">
        <w:rPr>
          <w:rFonts w:ascii="Times" w:hAnsi="Times" w:cs="Times New Roman"/>
          <w:b/>
          <w:bCs/>
          <w:sz w:val="20"/>
          <w:szCs w:val="20"/>
        </w:rPr>
        <w:t>The same act may be both a crime and a tort.</w:t>
      </w:r>
      <w:r w:rsidRPr="000F224D">
        <w:rPr>
          <w:rFonts w:ascii="Times" w:hAnsi="Times" w:cs="Times New Roman"/>
          <w:sz w:val="20"/>
          <w:szCs w:val="20"/>
        </w:rPr>
        <w:t xml:space="preserve"> Event 3 is an example of an act that is both a crime and a tort. Linda may face a criminal action by the state and a civil action by Beth, the individual who was injured.</w:t>
      </w:r>
    </w:p>
    <w:p w:rsidR="000F224D" w:rsidRPr="000F224D" w:rsidRDefault="000F224D" w:rsidP="000F224D">
      <w:pPr>
        <w:spacing w:before="100" w:beforeAutospacing="1" w:after="100" w:afterAutospacing="1"/>
        <w:rPr>
          <w:rFonts w:ascii="Times" w:hAnsi="Times" w:cs="Times New Roman"/>
          <w:sz w:val="20"/>
          <w:szCs w:val="20"/>
        </w:rPr>
      </w:pPr>
      <w:r w:rsidRPr="000F224D">
        <w:rPr>
          <w:rFonts w:ascii="Times" w:hAnsi="Times" w:cs="Times New Roman"/>
          <w:sz w:val="20"/>
          <w:szCs w:val="20"/>
        </w:rPr>
        <w:t>Why are two different legal actions against one wrongful act possible? In effect, criminal law provides a way of punishing people who commit crimes. It acts to protect all citizens from such wrongdoing. Criminal law is not concerned with the individual victim. The law of torts, on the other hand, provides a way to compensate victims of wrongful acts.</w:t>
      </w:r>
    </w:p>
    <w:p w:rsidR="000F224D" w:rsidRPr="000F224D" w:rsidRDefault="000F224D" w:rsidP="000F224D">
      <w:pPr>
        <w:spacing w:before="100" w:beforeAutospacing="1" w:after="100" w:afterAutospacing="1"/>
        <w:rPr>
          <w:rFonts w:ascii="Times" w:hAnsi="Times" w:cs="Times New Roman"/>
          <w:sz w:val="20"/>
          <w:szCs w:val="20"/>
        </w:rPr>
      </w:pPr>
      <w:r w:rsidRPr="000F224D">
        <w:rPr>
          <w:rFonts w:ascii="Times" w:hAnsi="Times" w:cs="Times New Roman"/>
          <w:sz w:val="20"/>
          <w:szCs w:val="20"/>
        </w:rPr>
        <w:t>In reality, victims of crimes like burglary, rape, and armed robbery rarely sue the wrongdoers, primarily for practical reasons. For instance, if the wrongdoer has no money or property from which to collect, a lawsuit would accomplish nothing.</w:t>
      </w:r>
    </w:p>
    <w:p w:rsidR="000F224D" w:rsidRPr="000F224D" w:rsidRDefault="000F224D" w:rsidP="000F224D">
      <w:pPr>
        <w:spacing w:before="100" w:beforeAutospacing="1" w:after="100" w:afterAutospacing="1"/>
        <w:rPr>
          <w:rFonts w:ascii="Times" w:hAnsi="Times" w:cs="Times New Roman"/>
          <w:sz w:val="20"/>
          <w:szCs w:val="20"/>
        </w:rPr>
      </w:pPr>
      <w:r w:rsidRPr="000F224D">
        <w:rPr>
          <w:rFonts w:ascii="Arial" w:hAnsi="Arial" w:cs="Times New Roman"/>
          <w:sz w:val="20"/>
          <w:szCs w:val="20"/>
        </w:rPr>
        <w:t xml:space="preserve">* Excerpted from </w:t>
      </w:r>
      <w:r w:rsidRPr="000F224D">
        <w:rPr>
          <w:rFonts w:ascii="Arial" w:hAnsi="Arial" w:cs="Times New Roman"/>
          <w:i/>
          <w:sz w:val="20"/>
          <w:szCs w:val="20"/>
        </w:rPr>
        <w:t>An Introduction to Law in Georgia, Fourth Edition</w:t>
      </w:r>
      <w:r w:rsidRPr="000F224D">
        <w:rPr>
          <w:rFonts w:ascii="Arial" w:hAnsi="Arial" w:cs="Times New Roman"/>
          <w:sz w:val="20"/>
          <w:szCs w:val="20"/>
        </w:rPr>
        <w:t>, published by the Carl Vinson Institute of Government, 1998 (updated 2004). The Vinson Institute is not responsible for errors in the online text. Content is for information only; in no way should the information in the book be considered legal advice to anyone on any matter for which there are legal implications. Any such matter should be specifically addressed with an attorney. The book is available for purchase at</w:t>
      </w:r>
      <w:r w:rsidRPr="000F224D">
        <w:rPr>
          <w:rFonts w:ascii="Times" w:hAnsi="Times" w:cs="Times New Roman"/>
          <w:sz w:val="20"/>
          <w:szCs w:val="20"/>
        </w:rPr>
        <w:t>or by contacting the Publications Program, Carl Vinson Institute of Government, University of Georgia, 201 M. Milledge Avenue, Athens, GA 30602; telephone 706-542-6377; fax 706-542-6239.</w:t>
      </w:r>
    </w:p>
    <w:p w:rsidR="002B3352" w:rsidRPr="000F224D" w:rsidRDefault="002B3352" w:rsidP="000F224D">
      <w:bookmarkStart w:id="1" w:name="_GoBack"/>
      <w:bookmarkEnd w:id="1"/>
    </w:p>
    <w:sectPr w:rsidR="002B3352" w:rsidRPr="000F224D" w:rsidSect="002B335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791B8D"/>
    <w:multiLevelType w:val="multilevel"/>
    <w:tmpl w:val="65A02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24D"/>
    <w:rsid w:val="000F224D"/>
    <w:rsid w:val="002B33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B7C1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F224D"/>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0F224D"/>
    <w:pPr>
      <w:spacing w:before="100" w:beforeAutospacing="1" w:after="100" w:afterAutospacing="1"/>
      <w:outlineLvl w:val="2"/>
    </w:pPr>
    <w:rPr>
      <w:rFonts w:ascii="Times" w:hAnsi="Times"/>
      <w:b/>
      <w:bCs/>
      <w:sz w:val="27"/>
      <w:szCs w:val="27"/>
    </w:rPr>
  </w:style>
  <w:style w:type="paragraph" w:styleId="Heading5">
    <w:name w:val="heading 5"/>
    <w:basedOn w:val="Normal"/>
    <w:link w:val="Heading5Char"/>
    <w:uiPriority w:val="9"/>
    <w:qFormat/>
    <w:rsid w:val="000F224D"/>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F224D"/>
    <w:rPr>
      <w:rFonts w:ascii="Times" w:hAnsi="Times"/>
      <w:b/>
      <w:bCs/>
      <w:sz w:val="36"/>
      <w:szCs w:val="36"/>
    </w:rPr>
  </w:style>
  <w:style w:type="character" w:customStyle="1" w:styleId="Heading3Char">
    <w:name w:val="Heading 3 Char"/>
    <w:basedOn w:val="DefaultParagraphFont"/>
    <w:link w:val="Heading3"/>
    <w:uiPriority w:val="9"/>
    <w:rsid w:val="000F224D"/>
    <w:rPr>
      <w:rFonts w:ascii="Times" w:hAnsi="Times"/>
      <w:b/>
      <w:bCs/>
      <w:sz w:val="27"/>
      <w:szCs w:val="27"/>
    </w:rPr>
  </w:style>
  <w:style w:type="character" w:customStyle="1" w:styleId="Heading5Char">
    <w:name w:val="Heading 5 Char"/>
    <w:basedOn w:val="DefaultParagraphFont"/>
    <w:link w:val="Heading5"/>
    <w:uiPriority w:val="9"/>
    <w:rsid w:val="000F224D"/>
    <w:rPr>
      <w:rFonts w:ascii="Times" w:hAnsi="Times"/>
      <w:b/>
      <w:bCs/>
      <w:sz w:val="20"/>
      <w:szCs w:val="20"/>
    </w:rPr>
  </w:style>
  <w:style w:type="character" w:styleId="Hyperlink">
    <w:name w:val="Hyperlink"/>
    <w:basedOn w:val="DefaultParagraphFont"/>
    <w:uiPriority w:val="99"/>
    <w:semiHidden/>
    <w:unhideWhenUsed/>
    <w:rsid w:val="000F224D"/>
    <w:rPr>
      <w:color w:val="0000FF"/>
      <w:u w:val="single"/>
    </w:rPr>
  </w:style>
  <w:style w:type="paragraph" w:styleId="NormalWeb">
    <w:name w:val="Normal (Web)"/>
    <w:basedOn w:val="Normal"/>
    <w:uiPriority w:val="99"/>
    <w:semiHidden/>
    <w:unhideWhenUsed/>
    <w:rsid w:val="000F224D"/>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0F224D"/>
    <w:rPr>
      <w:b/>
      <w:bCs/>
    </w:rPr>
  </w:style>
  <w:style w:type="character" w:styleId="Emphasis">
    <w:name w:val="Emphasis"/>
    <w:basedOn w:val="DefaultParagraphFont"/>
    <w:uiPriority w:val="20"/>
    <w:qFormat/>
    <w:rsid w:val="000F224D"/>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F224D"/>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0F224D"/>
    <w:pPr>
      <w:spacing w:before="100" w:beforeAutospacing="1" w:after="100" w:afterAutospacing="1"/>
      <w:outlineLvl w:val="2"/>
    </w:pPr>
    <w:rPr>
      <w:rFonts w:ascii="Times" w:hAnsi="Times"/>
      <w:b/>
      <w:bCs/>
      <w:sz w:val="27"/>
      <w:szCs w:val="27"/>
    </w:rPr>
  </w:style>
  <w:style w:type="paragraph" w:styleId="Heading5">
    <w:name w:val="heading 5"/>
    <w:basedOn w:val="Normal"/>
    <w:link w:val="Heading5Char"/>
    <w:uiPriority w:val="9"/>
    <w:qFormat/>
    <w:rsid w:val="000F224D"/>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F224D"/>
    <w:rPr>
      <w:rFonts w:ascii="Times" w:hAnsi="Times"/>
      <w:b/>
      <w:bCs/>
      <w:sz w:val="36"/>
      <w:szCs w:val="36"/>
    </w:rPr>
  </w:style>
  <w:style w:type="character" w:customStyle="1" w:styleId="Heading3Char">
    <w:name w:val="Heading 3 Char"/>
    <w:basedOn w:val="DefaultParagraphFont"/>
    <w:link w:val="Heading3"/>
    <w:uiPriority w:val="9"/>
    <w:rsid w:val="000F224D"/>
    <w:rPr>
      <w:rFonts w:ascii="Times" w:hAnsi="Times"/>
      <w:b/>
      <w:bCs/>
      <w:sz w:val="27"/>
      <w:szCs w:val="27"/>
    </w:rPr>
  </w:style>
  <w:style w:type="character" w:customStyle="1" w:styleId="Heading5Char">
    <w:name w:val="Heading 5 Char"/>
    <w:basedOn w:val="DefaultParagraphFont"/>
    <w:link w:val="Heading5"/>
    <w:uiPriority w:val="9"/>
    <w:rsid w:val="000F224D"/>
    <w:rPr>
      <w:rFonts w:ascii="Times" w:hAnsi="Times"/>
      <w:b/>
      <w:bCs/>
      <w:sz w:val="20"/>
      <w:szCs w:val="20"/>
    </w:rPr>
  </w:style>
  <w:style w:type="character" w:styleId="Hyperlink">
    <w:name w:val="Hyperlink"/>
    <w:basedOn w:val="DefaultParagraphFont"/>
    <w:uiPriority w:val="99"/>
    <w:semiHidden/>
    <w:unhideWhenUsed/>
    <w:rsid w:val="000F224D"/>
    <w:rPr>
      <w:color w:val="0000FF"/>
      <w:u w:val="single"/>
    </w:rPr>
  </w:style>
  <w:style w:type="paragraph" w:styleId="NormalWeb">
    <w:name w:val="Normal (Web)"/>
    <w:basedOn w:val="Normal"/>
    <w:uiPriority w:val="99"/>
    <w:semiHidden/>
    <w:unhideWhenUsed/>
    <w:rsid w:val="000F224D"/>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0F224D"/>
    <w:rPr>
      <w:b/>
      <w:bCs/>
    </w:rPr>
  </w:style>
  <w:style w:type="character" w:styleId="Emphasis">
    <w:name w:val="Emphasis"/>
    <w:basedOn w:val="DefaultParagraphFont"/>
    <w:uiPriority w:val="20"/>
    <w:qFormat/>
    <w:rsid w:val="000F22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218199">
      <w:bodyDiv w:val="1"/>
      <w:marLeft w:val="0"/>
      <w:marRight w:val="0"/>
      <w:marTop w:val="0"/>
      <w:marBottom w:val="0"/>
      <w:divBdr>
        <w:top w:val="none" w:sz="0" w:space="0" w:color="auto"/>
        <w:left w:val="none" w:sz="0" w:space="0" w:color="auto"/>
        <w:bottom w:val="none" w:sz="0" w:space="0" w:color="auto"/>
        <w:right w:val="none" w:sz="0" w:space="0" w:color="auto"/>
      </w:divBdr>
      <w:divsChild>
        <w:div w:id="799301363">
          <w:marLeft w:val="0"/>
          <w:marRight w:val="0"/>
          <w:marTop w:val="0"/>
          <w:marBottom w:val="0"/>
          <w:divBdr>
            <w:top w:val="none" w:sz="0" w:space="0" w:color="auto"/>
            <w:left w:val="none" w:sz="0" w:space="0" w:color="auto"/>
            <w:bottom w:val="none" w:sz="0" w:space="0" w:color="auto"/>
            <w:right w:val="none" w:sz="0" w:space="0" w:color="auto"/>
          </w:divBdr>
          <w:divsChild>
            <w:div w:id="164052460">
              <w:marLeft w:val="0"/>
              <w:marRight w:val="0"/>
              <w:marTop w:val="0"/>
              <w:marBottom w:val="0"/>
              <w:divBdr>
                <w:top w:val="none" w:sz="0" w:space="0" w:color="auto"/>
                <w:left w:val="none" w:sz="0" w:space="0" w:color="auto"/>
                <w:bottom w:val="none" w:sz="0" w:space="0" w:color="auto"/>
                <w:right w:val="none" w:sz="0" w:space="0" w:color="auto"/>
              </w:divBdr>
              <w:divsChild>
                <w:div w:id="1998535734">
                  <w:marLeft w:val="0"/>
                  <w:marRight w:val="0"/>
                  <w:marTop w:val="0"/>
                  <w:marBottom w:val="0"/>
                  <w:divBdr>
                    <w:top w:val="none" w:sz="0" w:space="0" w:color="auto"/>
                    <w:left w:val="none" w:sz="0" w:space="0" w:color="auto"/>
                    <w:bottom w:val="none" w:sz="0" w:space="0" w:color="auto"/>
                    <w:right w:val="none" w:sz="0" w:space="0" w:color="auto"/>
                  </w:divBdr>
                  <w:divsChild>
                    <w:div w:id="519585299">
                      <w:marLeft w:val="0"/>
                      <w:marRight w:val="0"/>
                      <w:marTop w:val="0"/>
                      <w:marBottom w:val="0"/>
                      <w:divBdr>
                        <w:top w:val="none" w:sz="0" w:space="0" w:color="auto"/>
                        <w:left w:val="none" w:sz="0" w:space="0" w:color="auto"/>
                        <w:bottom w:val="none" w:sz="0" w:space="0" w:color="auto"/>
                        <w:right w:val="none" w:sz="0" w:space="0" w:color="auto"/>
                      </w:divBdr>
                      <w:divsChild>
                        <w:div w:id="38083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viog.uga.edu" TargetMode="External"/><Relationship Id="rId7" Type="http://schemas.openxmlformats.org/officeDocument/2006/relationships/hyperlink" Target="http://www.georgialegalaid.org/resource/the-difference-between-torts-and-crimes?lang=E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818</Words>
  <Characters>4665</Characters>
  <Application>Microsoft Macintosh Word</Application>
  <DocSecurity>0</DocSecurity>
  <Lines>38</Lines>
  <Paragraphs>10</Paragraphs>
  <ScaleCrop>false</ScaleCrop>
  <Company/>
  <LinksUpToDate>false</LinksUpToDate>
  <CharactersWithSpaces>5473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Erlan Bakiev</dc:creator>
  <cp:keywords/>
  <dc:description/>
  <cp:lastModifiedBy>Erlan Bakiev</cp:lastModifiedBy>
  <cp:revision>1</cp:revision>
  <dcterms:created xsi:type="dcterms:W3CDTF">2015-10-14T09:32:00Z</dcterms:created>
  <dcterms:modified xsi:type="dcterms:W3CDTF">2015-10-14T09:33:00Z</dcterms:modified>
</cp:coreProperties>
</file>